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8A78" w14:textId="5BAD9EA1" w:rsidR="5279B710" w:rsidRDefault="009501A2" w:rsidP="07417D4E">
      <w:bookmarkStart w:id="0" w:name="_GoBack"/>
      <w:bookmarkEnd w:id="0"/>
      <w:r>
        <w:rPr>
          <w:noProof/>
          <w:lang w:eastAsia="en-GB"/>
        </w:rPr>
        <w:drawing>
          <wp:anchor distT="0" distB="0" distL="114300" distR="114300" simplePos="0" relativeHeight="251658240" behindDoc="0" locked="0" layoutInCell="1" allowOverlap="1" wp14:anchorId="1608057F" wp14:editId="51D8CF6C">
            <wp:simplePos x="0" y="0"/>
            <wp:positionH relativeFrom="margin">
              <wp:posOffset>0</wp:posOffset>
            </wp:positionH>
            <wp:positionV relativeFrom="margin">
              <wp:posOffset>1316990</wp:posOffset>
            </wp:positionV>
            <wp:extent cx="5305425" cy="503557"/>
            <wp:effectExtent l="0" t="0" r="0" b="0"/>
            <wp:wrapNone/>
            <wp:docPr id="771121079" name="Picture 77112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t="13333"/>
                    <a:stretch>
                      <a:fillRect/>
                    </a:stretch>
                  </pic:blipFill>
                  <pic:spPr>
                    <a:xfrm>
                      <a:off x="0" y="0"/>
                      <a:ext cx="5305425" cy="503557"/>
                    </a:xfrm>
                    <a:prstGeom prst="rect">
                      <a:avLst/>
                    </a:prstGeom>
                  </pic:spPr>
                </pic:pic>
              </a:graphicData>
            </a:graphic>
          </wp:anchor>
        </w:drawing>
      </w:r>
      <w:r w:rsidR="5279B710">
        <w:rPr>
          <w:noProof/>
          <w:lang w:eastAsia="en-GB"/>
        </w:rPr>
        <w:drawing>
          <wp:inline distT="0" distB="0" distL="0" distR="0" wp14:anchorId="543B3497" wp14:editId="05236322">
            <wp:extent cx="5353048" cy="2333117"/>
            <wp:effectExtent l="0" t="0" r="0" b="0"/>
            <wp:docPr id="544667609" name="Picture 54466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t="5426"/>
                    <a:stretch>
                      <a:fillRect/>
                    </a:stretch>
                  </pic:blipFill>
                  <pic:spPr>
                    <a:xfrm>
                      <a:off x="0" y="0"/>
                      <a:ext cx="5353048" cy="2333117"/>
                    </a:xfrm>
                    <a:prstGeom prst="rect">
                      <a:avLst/>
                    </a:prstGeom>
                  </pic:spPr>
                </pic:pic>
              </a:graphicData>
            </a:graphic>
          </wp:inline>
        </w:drawing>
      </w:r>
    </w:p>
    <w:p w14:paraId="4FEDD131" w14:textId="251CC490" w:rsidR="07417D4E" w:rsidRDefault="07417D4E"/>
    <w:p w14:paraId="666AB1F5" w14:textId="0EFA0AA9" w:rsidR="00F76DB5" w:rsidRDefault="004B465B" w:rsidP="5BE3B26F">
      <w:pPr>
        <w:jc w:val="center"/>
        <w:rPr>
          <w:rFonts w:ascii="Comic Sans MS" w:eastAsia="Comic Sans MS" w:hAnsi="Comic Sans MS" w:cs="Comic Sans MS"/>
          <w:b/>
          <w:bCs/>
          <w:sz w:val="36"/>
          <w:szCs w:val="36"/>
        </w:rPr>
      </w:pPr>
      <w:r w:rsidRPr="5BE3B26F">
        <w:rPr>
          <w:rFonts w:ascii="Comic Sans MS" w:eastAsia="Comic Sans MS" w:hAnsi="Comic Sans MS" w:cs="Comic Sans MS"/>
          <w:b/>
          <w:bCs/>
          <w:sz w:val="36"/>
          <w:szCs w:val="36"/>
        </w:rPr>
        <w:t xml:space="preserve">Bridging task for health and social care </w:t>
      </w:r>
    </w:p>
    <w:p w14:paraId="28DE7015" w14:textId="771EB23F" w:rsidR="004B465B" w:rsidRPr="002B0753" w:rsidRDefault="004B465B" w:rsidP="004B465B">
      <w:pPr>
        <w:rPr>
          <w:sz w:val="24"/>
          <w:szCs w:val="24"/>
        </w:rPr>
      </w:pPr>
      <w:r w:rsidRPr="002B0753">
        <w:rPr>
          <w:sz w:val="24"/>
          <w:szCs w:val="24"/>
        </w:rPr>
        <w:t>When you embark on a care in health and social care you have to be able to ensure that you can communicate well, this is a vital quality that all people working in this industry should have. You should think about the qualities that are needed for a person that works within this industry.</w:t>
      </w:r>
    </w:p>
    <w:p w14:paraId="672A6659" w14:textId="77777777" w:rsidR="004B465B" w:rsidRPr="002B0753" w:rsidRDefault="004B465B" w:rsidP="004B465B">
      <w:pPr>
        <w:rPr>
          <w:sz w:val="24"/>
          <w:szCs w:val="24"/>
        </w:rPr>
      </w:pPr>
    </w:p>
    <w:p w14:paraId="45E6EC99" w14:textId="77777777" w:rsidR="004B465B" w:rsidRPr="002B0753" w:rsidRDefault="004B465B" w:rsidP="004B465B">
      <w:pPr>
        <w:rPr>
          <w:b/>
          <w:bCs/>
          <w:sz w:val="24"/>
          <w:szCs w:val="24"/>
        </w:rPr>
      </w:pPr>
      <w:r w:rsidRPr="002B0753">
        <w:rPr>
          <w:b/>
          <w:bCs/>
          <w:sz w:val="24"/>
          <w:szCs w:val="24"/>
        </w:rPr>
        <w:t>Can you think of the most important qualities?</w:t>
      </w:r>
    </w:p>
    <w:p w14:paraId="0135CBF0" w14:textId="77777777" w:rsidR="004B465B" w:rsidRPr="002B0753" w:rsidRDefault="004B465B" w:rsidP="004B465B">
      <w:pPr>
        <w:rPr>
          <w:sz w:val="24"/>
          <w:szCs w:val="24"/>
        </w:rPr>
      </w:pPr>
      <w:r w:rsidRPr="002B0753">
        <w:rPr>
          <w:sz w:val="24"/>
          <w:szCs w:val="24"/>
        </w:rPr>
        <w:t>1.</w:t>
      </w:r>
    </w:p>
    <w:p w14:paraId="47886996" w14:textId="77777777" w:rsidR="004B465B" w:rsidRPr="002B0753" w:rsidRDefault="004B465B" w:rsidP="004B465B">
      <w:pPr>
        <w:rPr>
          <w:sz w:val="24"/>
          <w:szCs w:val="24"/>
        </w:rPr>
      </w:pPr>
      <w:r w:rsidRPr="002B0753">
        <w:rPr>
          <w:sz w:val="24"/>
          <w:szCs w:val="24"/>
        </w:rPr>
        <w:t>2.</w:t>
      </w:r>
    </w:p>
    <w:p w14:paraId="6FB9DD0F" w14:textId="3918D8C5" w:rsidR="004B465B" w:rsidRPr="002B0753" w:rsidRDefault="004B465B">
      <w:pPr>
        <w:rPr>
          <w:sz w:val="24"/>
          <w:szCs w:val="24"/>
        </w:rPr>
      </w:pPr>
      <w:r w:rsidRPr="002B0753">
        <w:rPr>
          <w:sz w:val="24"/>
          <w:szCs w:val="24"/>
        </w:rPr>
        <w:t>3</w:t>
      </w:r>
      <w:r w:rsidR="2BA6E357" w:rsidRPr="002B0753">
        <w:rPr>
          <w:sz w:val="24"/>
          <w:szCs w:val="24"/>
        </w:rPr>
        <w:t>.</w:t>
      </w:r>
    </w:p>
    <w:p w14:paraId="5551E5C8" w14:textId="56F708FB" w:rsidR="2BA6E357" w:rsidRDefault="2BA6E357" w:rsidP="002B0753">
      <w:pPr>
        <w:jc w:val="center"/>
      </w:pPr>
      <w:r>
        <w:rPr>
          <w:noProof/>
          <w:lang w:eastAsia="en-GB"/>
        </w:rPr>
        <w:drawing>
          <wp:inline distT="0" distB="0" distL="0" distR="0" wp14:anchorId="5C606314" wp14:editId="5326E06B">
            <wp:extent cx="1349183" cy="952500"/>
            <wp:effectExtent l="152400" t="114300" r="365760" b="209550"/>
            <wp:docPr id="1963507163" name="Picture 1963507163" descr="How Does Communication Work? | Psychology Toda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49183" cy="952500"/>
                    </a:xfrm>
                    <a:prstGeom prst="rect">
                      <a:avLst/>
                    </a:prstGeom>
                    <a:ln>
                      <a:noFill/>
                    </a:ln>
                    <a:effectLst>
                      <a:outerShdw blurRad="292100" dist="139700" dir="2700000" algn="tl" rotWithShape="0">
                        <a:srgbClr val="333333">
                          <a:alpha val="65000"/>
                        </a:srgbClr>
                      </a:outerShdw>
                    </a:effectLst>
                  </pic:spPr>
                </pic:pic>
              </a:graphicData>
            </a:graphic>
          </wp:inline>
        </w:drawing>
      </w:r>
    </w:p>
    <w:p w14:paraId="71643EE2" w14:textId="52B76DC2" w:rsidR="004B465B" w:rsidRDefault="004B465B" w:rsidP="002B0753">
      <w:pPr>
        <w:ind w:left="1440"/>
      </w:pPr>
      <w:r w:rsidRPr="5BE3B26F">
        <w:rPr>
          <w:rFonts w:ascii="Comic Sans MS" w:eastAsia="Comic Sans MS" w:hAnsi="Comic Sans MS" w:cs="Comic Sans MS"/>
          <w:b/>
          <w:bCs/>
          <w:sz w:val="36"/>
          <w:szCs w:val="36"/>
          <w:u w:val="single"/>
        </w:rPr>
        <w:t>Communication is important</w:t>
      </w:r>
      <w:r w:rsidR="1F517187" w:rsidRPr="5BE3B26F">
        <w:rPr>
          <w:rFonts w:ascii="Comic Sans MS" w:eastAsia="Comic Sans MS" w:hAnsi="Comic Sans MS" w:cs="Comic Sans MS"/>
          <w:b/>
          <w:bCs/>
          <w:sz w:val="36"/>
          <w:szCs w:val="36"/>
          <w:u w:val="single"/>
        </w:rPr>
        <w:t xml:space="preserve"> </w:t>
      </w:r>
      <w:r w:rsidR="1F517187" w:rsidRPr="5BE3B26F">
        <w:rPr>
          <w:rFonts w:ascii="Comic Sans MS" w:eastAsia="Comic Sans MS" w:hAnsi="Comic Sans MS" w:cs="Comic Sans MS"/>
          <w:b/>
          <w:bCs/>
          <w:sz w:val="36"/>
          <w:szCs w:val="36"/>
        </w:rPr>
        <w:t xml:space="preserve">   </w:t>
      </w:r>
      <w:r w:rsidR="1F517187" w:rsidRPr="5BE3B26F">
        <w:rPr>
          <w:b/>
          <w:bCs/>
          <w:sz w:val="36"/>
          <w:szCs w:val="36"/>
        </w:rPr>
        <w:t xml:space="preserve">    </w:t>
      </w:r>
      <w:r w:rsidR="1F517187" w:rsidRPr="5BE3B26F">
        <w:rPr>
          <w:b/>
          <w:bCs/>
        </w:rPr>
        <w:t xml:space="preserve">                               </w:t>
      </w:r>
    </w:p>
    <w:p w14:paraId="417D7999" w14:textId="77777777" w:rsidR="004B465B" w:rsidRPr="002B0753" w:rsidRDefault="004B465B" w:rsidP="004B465B">
      <w:pPr>
        <w:rPr>
          <w:sz w:val="24"/>
          <w:szCs w:val="24"/>
        </w:rPr>
      </w:pPr>
      <w:r w:rsidRPr="002B0753">
        <w:rPr>
          <w:sz w:val="24"/>
          <w:szCs w:val="24"/>
        </w:rPr>
        <w:t>How many different types of communication can you think of?</w:t>
      </w:r>
    </w:p>
    <w:p w14:paraId="418CDC21" w14:textId="59228091" w:rsidR="5BE3B26F" w:rsidRPr="002B0753" w:rsidRDefault="5BE3B26F" w:rsidP="5BE3B26F">
      <w:pPr>
        <w:rPr>
          <w:sz w:val="24"/>
          <w:szCs w:val="24"/>
        </w:rPr>
      </w:pPr>
    </w:p>
    <w:p w14:paraId="5DAB6C7B" w14:textId="77777777" w:rsidR="004B465B" w:rsidRPr="002B0753" w:rsidRDefault="004B465B" w:rsidP="004B465B">
      <w:pPr>
        <w:rPr>
          <w:sz w:val="24"/>
          <w:szCs w:val="24"/>
        </w:rPr>
      </w:pPr>
    </w:p>
    <w:p w14:paraId="668D487F" w14:textId="77777777" w:rsidR="004B465B" w:rsidRPr="002B0753" w:rsidRDefault="004B465B" w:rsidP="004B465B">
      <w:pPr>
        <w:rPr>
          <w:sz w:val="24"/>
          <w:szCs w:val="24"/>
        </w:rPr>
      </w:pPr>
      <w:r w:rsidRPr="002B0753">
        <w:rPr>
          <w:sz w:val="24"/>
          <w:szCs w:val="24"/>
        </w:rPr>
        <w:t>Are they different or do they have things in common?</w:t>
      </w:r>
    </w:p>
    <w:p w14:paraId="02EB378F" w14:textId="77777777" w:rsidR="004B465B" w:rsidRDefault="004B465B" w:rsidP="004B465B"/>
    <w:p w14:paraId="6A05A809" w14:textId="77777777" w:rsidR="004B465B" w:rsidRDefault="004B465B" w:rsidP="004B465B"/>
    <w:p w14:paraId="3CB61698" w14:textId="77777777" w:rsidR="004B465B" w:rsidRPr="002B0753" w:rsidRDefault="004B465B" w:rsidP="5BE3B26F">
      <w:pPr>
        <w:autoSpaceDE w:val="0"/>
        <w:autoSpaceDN w:val="0"/>
        <w:adjustRightInd w:val="0"/>
        <w:spacing w:after="0" w:line="240" w:lineRule="auto"/>
        <w:rPr>
          <w:rFonts w:cs="Arial,Bold"/>
          <w:b/>
          <w:bCs/>
          <w:sz w:val="28"/>
          <w:szCs w:val="30"/>
        </w:rPr>
      </w:pPr>
      <w:r w:rsidRPr="002B0753">
        <w:rPr>
          <w:rFonts w:cs="Arial,Bold"/>
          <w:b/>
          <w:bCs/>
          <w:sz w:val="28"/>
          <w:szCs w:val="30"/>
        </w:rPr>
        <w:t>What is communication?</w:t>
      </w:r>
    </w:p>
    <w:p w14:paraId="6A48155D" w14:textId="77777777" w:rsidR="004B465B" w:rsidRPr="004B465B" w:rsidRDefault="004B465B" w:rsidP="004B465B">
      <w:pPr>
        <w:autoSpaceDE w:val="0"/>
        <w:autoSpaceDN w:val="0"/>
        <w:adjustRightInd w:val="0"/>
        <w:spacing w:after="0" w:line="240" w:lineRule="auto"/>
        <w:rPr>
          <w:rFonts w:cs="Arial"/>
          <w:sz w:val="24"/>
          <w:szCs w:val="24"/>
        </w:rPr>
      </w:pPr>
      <w:r>
        <w:rPr>
          <w:rFonts w:cs="Arial"/>
          <w:sz w:val="24"/>
          <w:szCs w:val="24"/>
        </w:rPr>
        <w:t xml:space="preserve">Write your own </w:t>
      </w:r>
      <w:r w:rsidRPr="004B465B">
        <w:rPr>
          <w:rFonts w:cs="Arial"/>
          <w:sz w:val="24"/>
          <w:szCs w:val="24"/>
        </w:rPr>
        <w:t>definition.</w:t>
      </w:r>
    </w:p>
    <w:p w14:paraId="6391E600" w14:textId="1F3D699B" w:rsidR="004B465B" w:rsidRPr="004B465B" w:rsidRDefault="004B465B" w:rsidP="004B465B">
      <w:pPr>
        <w:autoSpaceDE w:val="0"/>
        <w:autoSpaceDN w:val="0"/>
        <w:adjustRightInd w:val="0"/>
        <w:spacing w:after="0" w:line="240" w:lineRule="auto"/>
        <w:rPr>
          <w:rFonts w:cs="KristenITC-Regular"/>
          <w:sz w:val="24"/>
          <w:szCs w:val="24"/>
        </w:rPr>
      </w:pPr>
      <w:r w:rsidRPr="5BE3B26F">
        <w:rPr>
          <w:rFonts w:cs="KristenITC-Regular"/>
          <w:sz w:val="24"/>
          <w:szCs w:val="24"/>
        </w:rPr>
        <w:t>_________________________________________________________________________________________________________________________________________________________________________________________________________</w:t>
      </w:r>
      <w:r w:rsidR="009501A2">
        <w:rPr>
          <w:rFonts w:cs="KristenITC-Regular"/>
          <w:sz w:val="24"/>
          <w:szCs w:val="24"/>
        </w:rPr>
        <w:t>________________________</w:t>
      </w:r>
    </w:p>
    <w:p w14:paraId="45D9EDA1" w14:textId="7D553EE4" w:rsidR="5BE3B26F" w:rsidRDefault="5BE3B26F" w:rsidP="5BE3B26F">
      <w:pPr>
        <w:spacing w:after="0" w:line="240" w:lineRule="auto"/>
        <w:rPr>
          <w:rFonts w:cs="KristenITC-Regular"/>
          <w:sz w:val="24"/>
          <w:szCs w:val="24"/>
        </w:rPr>
      </w:pPr>
    </w:p>
    <w:p w14:paraId="73136E2A" w14:textId="77777777" w:rsidR="004B465B" w:rsidRPr="004B465B" w:rsidRDefault="004B465B" w:rsidP="004B465B">
      <w:pPr>
        <w:autoSpaceDE w:val="0"/>
        <w:autoSpaceDN w:val="0"/>
        <w:adjustRightInd w:val="0"/>
        <w:spacing w:after="0" w:line="240" w:lineRule="auto"/>
        <w:rPr>
          <w:rFonts w:cs="Arial,Bold"/>
          <w:b/>
          <w:bCs/>
          <w:sz w:val="24"/>
          <w:szCs w:val="24"/>
        </w:rPr>
      </w:pPr>
      <w:r w:rsidRPr="004B465B">
        <w:rPr>
          <w:rFonts w:cs="Arial,Bold"/>
          <w:b/>
          <w:bCs/>
          <w:sz w:val="24"/>
          <w:szCs w:val="24"/>
        </w:rPr>
        <w:t>In your opinion, what does “effective” mean?</w:t>
      </w:r>
    </w:p>
    <w:p w14:paraId="7DD047DF" w14:textId="5CC46118" w:rsidR="004B465B" w:rsidRPr="004B465B" w:rsidRDefault="004B465B" w:rsidP="004B465B">
      <w:pPr>
        <w:autoSpaceDE w:val="0"/>
        <w:autoSpaceDN w:val="0"/>
        <w:adjustRightInd w:val="0"/>
        <w:spacing w:after="0" w:line="240" w:lineRule="auto"/>
        <w:rPr>
          <w:rFonts w:cs="KristenITC-Regular"/>
          <w:sz w:val="24"/>
          <w:szCs w:val="24"/>
        </w:rPr>
      </w:pPr>
      <w:r w:rsidRPr="5BE3B26F">
        <w:rPr>
          <w:rFonts w:cs="KristenITC-Regular"/>
          <w:sz w:val="24"/>
          <w:szCs w:val="24"/>
        </w:rPr>
        <w:t>__________________________________________________________________________________________________________________________________</w:t>
      </w:r>
      <w:r w:rsidR="009501A2">
        <w:rPr>
          <w:rFonts w:cs="KristenITC-Regular"/>
          <w:sz w:val="24"/>
          <w:szCs w:val="24"/>
        </w:rPr>
        <w:t>________________</w:t>
      </w:r>
      <w:r w:rsidRPr="5BE3B26F">
        <w:rPr>
          <w:rFonts w:cs="KristenITC-Regular"/>
          <w:sz w:val="24"/>
          <w:szCs w:val="24"/>
        </w:rPr>
        <w:t>____</w:t>
      </w:r>
    </w:p>
    <w:p w14:paraId="43063712" w14:textId="4623D4CB" w:rsidR="5BE3B26F" w:rsidRDefault="5BE3B26F" w:rsidP="5BE3B26F">
      <w:pPr>
        <w:spacing w:after="0" w:line="240" w:lineRule="auto"/>
        <w:rPr>
          <w:rFonts w:cs="KristenITC-Regular"/>
          <w:sz w:val="24"/>
          <w:szCs w:val="24"/>
        </w:rPr>
      </w:pPr>
    </w:p>
    <w:p w14:paraId="5A39BBE3" w14:textId="77777777" w:rsidR="004B465B" w:rsidRDefault="004B465B" w:rsidP="004B465B">
      <w:pPr>
        <w:rPr>
          <w:rFonts w:cs="Arial"/>
          <w:sz w:val="24"/>
          <w:szCs w:val="24"/>
        </w:rPr>
      </w:pPr>
    </w:p>
    <w:p w14:paraId="31F53D67" w14:textId="4A9F9EAC" w:rsidR="004B465B" w:rsidRDefault="004B465B" w:rsidP="5BE3B26F">
      <w:pPr>
        <w:autoSpaceDE w:val="0"/>
        <w:autoSpaceDN w:val="0"/>
        <w:adjustRightInd w:val="0"/>
        <w:spacing w:after="0" w:line="240" w:lineRule="auto"/>
        <w:rPr>
          <w:rFonts w:ascii="Comic Sans MS" w:eastAsia="Comic Sans MS" w:hAnsi="Comic Sans MS" w:cs="Comic Sans MS"/>
          <w:sz w:val="40"/>
          <w:szCs w:val="40"/>
        </w:rPr>
      </w:pPr>
      <w:r w:rsidRPr="5BE3B26F">
        <w:rPr>
          <w:rFonts w:ascii="Comic Sans MS" w:eastAsia="Comic Sans MS" w:hAnsi="Comic Sans MS" w:cs="Comic Sans MS"/>
          <w:sz w:val="40"/>
          <w:szCs w:val="40"/>
        </w:rPr>
        <w:t>Task:</w:t>
      </w:r>
    </w:p>
    <w:p w14:paraId="5E1FE754" w14:textId="77777777" w:rsidR="004B465B" w:rsidRPr="002B0753" w:rsidRDefault="004B465B" w:rsidP="5BE3B26F">
      <w:pPr>
        <w:autoSpaceDE w:val="0"/>
        <w:autoSpaceDN w:val="0"/>
        <w:adjustRightInd w:val="0"/>
        <w:spacing w:after="0" w:line="240" w:lineRule="auto"/>
        <w:rPr>
          <w:rFonts w:eastAsiaTheme="minorEastAsia"/>
          <w:sz w:val="24"/>
          <w:szCs w:val="24"/>
        </w:rPr>
      </w:pPr>
      <w:r w:rsidRPr="002B0753">
        <w:rPr>
          <w:rFonts w:eastAsiaTheme="minorEastAsia"/>
          <w:sz w:val="24"/>
          <w:szCs w:val="24"/>
        </w:rPr>
        <w:t>What is it we need to remember in order to communicate effectively with others?</w:t>
      </w:r>
    </w:p>
    <w:p w14:paraId="65986914" w14:textId="77777777" w:rsidR="004B465B" w:rsidRPr="002B0753" w:rsidRDefault="004B465B" w:rsidP="5BE3B26F">
      <w:pPr>
        <w:autoSpaceDE w:val="0"/>
        <w:autoSpaceDN w:val="0"/>
        <w:adjustRightInd w:val="0"/>
        <w:spacing w:after="0" w:line="240" w:lineRule="auto"/>
        <w:rPr>
          <w:rFonts w:eastAsiaTheme="minorEastAsia"/>
          <w:sz w:val="24"/>
          <w:szCs w:val="24"/>
        </w:rPr>
      </w:pPr>
      <w:r w:rsidRPr="002B0753">
        <w:rPr>
          <w:rFonts w:eastAsiaTheme="minorEastAsia"/>
          <w:sz w:val="24"/>
          <w:szCs w:val="24"/>
        </w:rPr>
        <w:t>In the space below list the factors that influence effective communication:</w:t>
      </w:r>
    </w:p>
    <w:p w14:paraId="3E0613A6" w14:textId="77777777" w:rsidR="004B465B" w:rsidRDefault="004B465B" w:rsidP="5BE3B26F">
      <w:pPr>
        <w:autoSpaceDE w:val="0"/>
        <w:autoSpaceDN w:val="0"/>
        <w:adjustRightInd w:val="0"/>
        <w:spacing w:after="0" w:line="240" w:lineRule="auto"/>
        <w:rPr>
          <w:rFonts w:eastAsiaTheme="minorEastAsia"/>
          <w:sz w:val="23"/>
          <w:szCs w:val="23"/>
        </w:rPr>
      </w:pPr>
      <w:r w:rsidRPr="5BE3B26F">
        <w:rPr>
          <w:rFonts w:eastAsiaTheme="minorEastAsia"/>
          <w:sz w:val="23"/>
          <w:szCs w:val="23"/>
        </w:rPr>
        <w:t>•</w:t>
      </w:r>
    </w:p>
    <w:p w14:paraId="503FEFE0" w14:textId="77777777" w:rsidR="004B465B" w:rsidRDefault="004B465B" w:rsidP="5BE3B26F">
      <w:pPr>
        <w:autoSpaceDE w:val="0"/>
        <w:autoSpaceDN w:val="0"/>
        <w:adjustRightInd w:val="0"/>
        <w:spacing w:after="0" w:line="240" w:lineRule="auto"/>
        <w:rPr>
          <w:rFonts w:eastAsiaTheme="minorEastAsia"/>
          <w:sz w:val="23"/>
          <w:szCs w:val="23"/>
        </w:rPr>
      </w:pPr>
      <w:r w:rsidRPr="5BE3B26F">
        <w:rPr>
          <w:rFonts w:eastAsiaTheme="minorEastAsia"/>
          <w:sz w:val="23"/>
          <w:szCs w:val="23"/>
        </w:rPr>
        <w:t>•</w:t>
      </w:r>
    </w:p>
    <w:p w14:paraId="6A2D71F9" w14:textId="77777777" w:rsidR="004B465B" w:rsidRDefault="004B465B" w:rsidP="5BE3B26F">
      <w:pPr>
        <w:autoSpaceDE w:val="0"/>
        <w:autoSpaceDN w:val="0"/>
        <w:adjustRightInd w:val="0"/>
        <w:spacing w:after="0" w:line="240" w:lineRule="auto"/>
        <w:rPr>
          <w:rFonts w:eastAsiaTheme="minorEastAsia"/>
          <w:sz w:val="23"/>
          <w:szCs w:val="23"/>
        </w:rPr>
      </w:pPr>
      <w:r w:rsidRPr="5BE3B26F">
        <w:rPr>
          <w:rFonts w:eastAsiaTheme="minorEastAsia"/>
          <w:sz w:val="23"/>
          <w:szCs w:val="23"/>
        </w:rPr>
        <w:t>•</w:t>
      </w:r>
    </w:p>
    <w:p w14:paraId="78AE8157" w14:textId="77777777" w:rsidR="004B465B" w:rsidRDefault="004B465B" w:rsidP="5BE3B26F">
      <w:pPr>
        <w:autoSpaceDE w:val="0"/>
        <w:autoSpaceDN w:val="0"/>
        <w:adjustRightInd w:val="0"/>
        <w:spacing w:after="0" w:line="240" w:lineRule="auto"/>
        <w:rPr>
          <w:rFonts w:eastAsiaTheme="minorEastAsia"/>
          <w:sz w:val="23"/>
          <w:szCs w:val="23"/>
        </w:rPr>
      </w:pPr>
      <w:r w:rsidRPr="5BE3B26F">
        <w:rPr>
          <w:rFonts w:eastAsiaTheme="minorEastAsia"/>
          <w:sz w:val="23"/>
          <w:szCs w:val="23"/>
        </w:rPr>
        <w:t>•</w:t>
      </w:r>
    </w:p>
    <w:p w14:paraId="5B35A2DF" w14:textId="77777777" w:rsidR="004B465B" w:rsidRDefault="004B465B" w:rsidP="5BE3B26F">
      <w:pPr>
        <w:autoSpaceDE w:val="0"/>
        <w:autoSpaceDN w:val="0"/>
        <w:adjustRightInd w:val="0"/>
        <w:spacing w:after="0" w:line="240" w:lineRule="auto"/>
        <w:rPr>
          <w:rFonts w:eastAsiaTheme="minorEastAsia"/>
          <w:sz w:val="23"/>
          <w:szCs w:val="23"/>
        </w:rPr>
      </w:pPr>
      <w:r w:rsidRPr="5BE3B26F">
        <w:rPr>
          <w:rFonts w:eastAsiaTheme="minorEastAsia"/>
          <w:sz w:val="23"/>
          <w:szCs w:val="23"/>
        </w:rPr>
        <w:t>•</w:t>
      </w:r>
    </w:p>
    <w:p w14:paraId="14985A0B" w14:textId="77777777" w:rsidR="004B465B" w:rsidRDefault="004B465B" w:rsidP="5BE3B26F">
      <w:pPr>
        <w:autoSpaceDE w:val="0"/>
        <w:autoSpaceDN w:val="0"/>
        <w:adjustRightInd w:val="0"/>
        <w:spacing w:after="0" w:line="240" w:lineRule="auto"/>
        <w:rPr>
          <w:rFonts w:eastAsiaTheme="minorEastAsia"/>
          <w:sz w:val="23"/>
          <w:szCs w:val="23"/>
        </w:rPr>
      </w:pPr>
      <w:r w:rsidRPr="5BE3B26F">
        <w:rPr>
          <w:rFonts w:eastAsiaTheme="minorEastAsia"/>
          <w:sz w:val="23"/>
          <w:szCs w:val="23"/>
        </w:rPr>
        <w:t>•</w:t>
      </w:r>
    </w:p>
    <w:p w14:paraId="41C8F396" w14:textId="77777777" w:rsidR="004B465B" w:rsidRDefault="004B465B" w:rsidP="5BE3B26F">
      <w:pPr>
        <w:autoSpaceDE w:val="0"/>
        <w:autoSpaceDN w:val="0"/>
        <w:adjustRightInd w:val="0"/>
        <w:spacing w:after="0" w:line="240" w:lineRule="auto"/>
        <w:rPr>
          <w:rFonts w:eastAsiaTheme="minorEastAsia"/>
          <w:sz w:val="23"/>
          <w:szCs w:val="23"/>
        </w:rPr>
      </w:pPr>
    </w:p>
    <w:p w14:paraId="35DB4B49" w14:textId="77777777" w:rsidR="004B465B" w:rsidRPr="002B0753" w:rsidRDefault="004B465B" w:rsidP="5BE3B26F">
      <w:pPr>
        <w:autoSpaceDE w:val="0"/>
        <w:autoSpaceDN w:val="0"/>
        <w:adjustRightInd w:val="0"/>
        <w:spacing w:after="0" w:line="240" w:lineRule="auto"/>
        <w:rPr>
          <w:rFonts w:eastAsiaTheme="minorEastAsia"/>
          <w:sz w:val="24"/>
          <w:szCs w:val="24"/>
        </w:rPr>
      </w:pPr>
      <w:r w:rsidRPr="002B0753">
        <w:rPr>
          <w:rFonts w:eastAsiaTheme="minorEastAsia"/>
          <w:sz w:val="24"/>
          <w:szCs w:val="24"/>
        </w:rPr>
        <w:t>Now select 3 factors you have listed above and give an example for each one:</w:t>
      </w:r>
    </w:p>
    <w:p w14:paraId="21FA6016" w14:textId="77777777" w:rsidR="004B465B" w:rsidRPr="002B0753" w:rsidRDefault="004B465B" w:rsidP="5BE3B26F">
      <w:pPr>
        <w:rPr>
          <w:rFonts w:eastAsiaTheme="minorEastAsia"/>
          <w:sz w:val="24"/>
          <w:szCs w:val="24"/>
        </w:rPr>
      </w:pPr>
      <w:r w:rsidRPr="002B0753">
        <w:rPr>
          <w:rFonts w:eastAsiaTheme="minorEastAsia"/>
          <w:sz w:val="24"/>
          <w:szCs w:val="24"/>
        </w:rPr>
        <w:t>1.</w:t>
      </w:r>
    </w:p>
    <w:p w14:paraId="41BD3FC6" w14:textId="77777777" w:rsidR="004B465B" w:rsidRPr="002B0753" w:rsidRDefault="004B465B" w:rsidP="5BE3B26F">
      <w:pPr>
        <w:rPr>
          <w:rFonts w:eastAsiaTheme="minorEastAsia"/>
          <w:sz w:val="24"/>
          <w:szCs w:val="24"/>
        </w:rPr>
      </w:pPr>
      <w:r w:rsidRPr="002B0753">
        <w:rPr>
          <w:rFonts w:eastAsiaTheme="minorEastAsia"/>
          <w:sz w:val="24"/>
          <w:szCs w:val="24"/>
        </w:rPr>
        <w:t>2.</w:t>
      </w:r>
    </w:p>
    <w:p w14:paraId="41B07F09" w14:textId="77777777" w:rsidR="004B465B" w:rsidRPr="002B0753" w:rsidRDefault="004B465B" w:rsidP="5BE3B26F">
      <w:pPr>
        <w:rPr>
          <w:rFonts w:eastAsiaTheme="minorEastAsia"/>
          <w:sz w:val="24"/>
          <w:szCs w:val="24"/>
        </w:rPr>
      </w:pPr>
      <w:r w:rsidRPr="002B0753">
        <w:rPr>
          <w:rFonts w:eastAsiaTheme="minorEastAsia"/>
          <w:sz w:val="24"/>
          <w:szCs w:val="24"/>
        </w:rPr>
        <w:t>3.</w:t>
      </w:r>
    </w:p>
    <w:p w14:paraId="4FD8AA5C" w14:textId="001F40E2" w:rsidR="616DCD1E" w:rsidRDefault="616DCD1E" w:rsidP="5BE3B26F">
      <w:pPr>
        <w:jc w:val="center"/>
        <w:rPr>
          <w:rFonts w:ascii="Comic Sans MS" w:eastAsia="Comic Sans MS" w:hAnsi="Comic Sans MS" w:cs="Comic Sans MS"/>
          <w:sz w:val="32"/>
          <w:szCs w:val="32"/>
        </w:rPr>
      </w:pPr>
      <w:r>
        <w:rPr>
          <w:noProof/>
          <w:lang w:eastAsia="en-GB"/>
        </w:rPr>
        <w:drawing>
          <wp:inline distT="0" distB="0" distL="0" distR="0" wp14:anchorId="05294383" wp14:editId="54ED74D1">
            <wp:extent cx="1743075" cy="1284371"/>
            <wp:effectExtent l="0" t="0" r="0" b="0"/>
            <wp:docPr id="951138861" name="Picture 95113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43075" cy="1284371"/>
                    </a:xfrm>
                    <a:prstGeom prst="rect">
                      <a:avLst/>
                    </a:prstGeom>
                  </pic:spPr>
                </pic:pic>
              </a:graphicData>
            </a:graphic>
          </wp:inline>
        </w:drawing>
      </w:r>
    </w:p>
    <w:p w14:paraId="7F1D2163" w14:textId="55E71D50" w:rsidR="004B465B" w:rsidRDefault="004B465B" w:rsidP="5BE3B26F">
      <w:r w:rsidRPr="5BE3B26F">
        <w:rPr>
          <w:rFonts w:ascii="Comic Sans MS" w:eastAsia="Comic Sans MS" w:hAnsi="Comic Sans MS" w:cs="Comic Sans MS"/>
          <w:sz w:val="32"/>
          <w:szCs w:val="32"/>
        </w:rPr>
        <w:t>Barriers</w:t>
      </w:r>
    </w:p>
    <w:p w14:paraId="565F9EC3" w14:textId="77777777" w:rsidR="004B465B" w:rsidRPr="002B0753" w:rsidRDefault="004B465B" w:rsidP="5BE3B26F">
      <w:pPr>
        <w:rPr>
          <w:rFonts w:eastAsiaTheme="minorEastAsia"/>
          <w:sz w:val="24"/>
          <w:szCs w:val="24"/>
        </w:rPr>
      </w:pPr>
      <w:r w:rsidRPr="002B0753">
        <w:rPr>
          <w:rFonts w:eastAsiaTheme="minorEastAsia"/>
          <w:sz w:val="24"/>
          <w:szCs w:val="24"/>
        </w:rPr>
        <w:t xml:space="preserve">Are barrier is something that stops communications from happening effectively </w:t>
      </w:r>
    </w:p>
    <w:p w14:paraId="58604A7F" w14:textId="77777777" w:rsidR="004B465B" w:rsidRPr="002B0753" w:rsidRDefault="004B465B" w:rsidP="5BE3B26F">
      <w:pPr>
        <w:rPr>
          <w:rFonts w:eastAsiaTheme="minorEastAsia"/>
          <w:sz w:val="24"/>
          <w:szCs w:val="24"/>
        </w:rPr>
      </w:pPr>
      <w:r w:rsidRPr="002B0753">
        <w:rPr>
          <w:rFonts w:eastAsiaTheme="minorEastAsia"/>
          <w:sz w:val="24"/>
          <w:szCs w:val="24"/>
        </w:rPr>
        <w:t>List the barriers to effective communication e.g. to noisy</w:t>
      </w:r>
    </w:p>
    <w:p w14:paraId="72A3D3EC" w14:textId="77777777" w:rsidR="004B465B" w:rsidRPr="002B0753" w:rsidRDefault="004B465B" w:rsidP="5BE3B26F">
      <w:pPr>
        <w:pStyle w:val="ListParagraph"/>
        <w:numPr>
          <w:ilvl w:val="0"/>
          <w:numId w:val="3"/>
        </w:numPr>
        <w:rPr>
          <w:rFonts w:eastAsiaTheme="minorEastAsia"/>
          <w:sz w:val="24"/>
          <w:szCs w:val="24"/>
        </w:rPr>
      </w:pPr>
    </w:p>
    <w:p w14:paraId="0D0B940D" w14:textId="77777777" w:rsidR="004B465B" w:rsidRPr="002B0753" w:rsidRDefault="004B465B" w:rsidP="5BE3B26F">
      <w:pPr>
        <w:pStyle w:val="ListParagraph"/>
        <w:numPr>
          <w:ilvl w:val="0"/>
          <w:numId w:val="3"/>
        </w:numPr>
        <w:rPr>
          <w:rFonts w:eastAsiaTheme="minorEastAsia"/>
          <w:sz w:val="24"/>
          <w:szCs w:val="24"/>
        </w:rPr>
      </w:pPr>
    </w:p>
    <w:p w14:paraId="0E27B00A" w14:textId="77777777" w:rsidR="004B465B" w:rsidRDefault="004B465B" w:rsidP="5BE3B26F">
      <w:pPr>
        <w:pStyle w:val="ListParagraph"/>
        <w:numPr>
          <w:ilvl w:val="0"/>
          <w:numId w:val="3"/>
        </w:numPr>
        <w:rPr>
          <w:rFonts w:eastAsiaTheme="minorEastAsia"/>
        </w:rPr>
      </w:pPr>
    </w:p>
    <w:p w14:paraId="4B94D5A5" w14:textId="4EC2F7CD" w:rsidR="004B465B" w:rsidRPr="002B0753" w:rsidRDefault="004B465B" w:rsidP="002B0753">
      <w:pPr>
        <w:pStyle w:val="ListParagraph"/>
        <w:numPr>
          <w:ilvl w:val="0"/>
          <w:numId w:val="3"/>
        </w:numPr>
        <w:rPr>
          <w:rFonts w:eastAsiaTheme="minorEastAsia"/>
        </w:rPr>
      </w:pPr>
    </w:p>
    <w:p w14:paraId="62267642" w14:textId="5569FB2C" w:rsidR="004B465B" w:rsidRPr="002B0753" w:rsidRDefault="009501A2" w:rsidP="5BE3B26F">
      <w:pPr>
        <w:rPr>
          <w:rFonts w:ascii="Comic Sans MS" w:eastAsiaTheme="minorEastAsia" w:hAnsi="Comic Sans MS"/>
          <w:b/>
          <w:bCs/>
          <w:sz w:val="24"/>
          <w:szCs w:val="24"/>
        </w:rPr>
      </w:pPr>
      <w:r w:rsidRPr="002B0753">
        <w:rPr>
          <w:rFonts w:ascii="Comic Sans MS" w:eastAsiaTheme="minorEastAsia" w:hAnsi="Comic Sans MS"/>
          <w:b/>
          <w:bCs/>
          <w:sz w:val="24"/>
          <w:szCs w:val="24"/>
        </w:rPr>
        <w:lastRenderedPageBreak/>
        <w:t>What is the difference is</w:t>
      </w:r>
      <w:r w:rsidR="004B465B" w:rsidRPr="002B0753">
        <w:rPr>
          <w:rFonts w:ascii="Comic Sans MS" w:eastAsiaTheme="minorEastAsia" w:hAnsi="Comic Sans MS"/>
          <w:b/>
          <w:bCs/>
          <w:sz w:val="24"/>
          <w:szCs w:val="24"/>
        </w:rPr>
        <w:t xml:space="preserve"> between closed and open questions?</w:t>
      </w:r>
    </w:p>
    <w:p w14:paraId="748A3818" w14:textId="77777777" w:rsidR="004B465B" w:rsidRPr="002B0753" w:rsidRDefault="004B465B" w:rsidP="5BE3B26F">
      <w:pPr>
        <w:rPr>
          <w:rFonts w:eastAsiaTheme="minorEastAsia"/>
          <w:sz w:val="24"/>
          <w:szCs w:val="24"/>
        </w:rPr>
      </w:pPr>
      <w:r w:rsidRPr="002B0753">
        <w:rPr>
          <w:rFonts w:eastAsiaTheme="minorEastAsia"/>
          <w:sz w:val="24"/>
          <w:szCs w:val="24"/>
        </w:rPr>
        <w:t>Why do you think it</w:t>
      </w:r>
      <w:r w:rsidR="00913245" w:rsidRPr="002B0753">
        <w:rPr>
          <w:rFonts w:eastAsiaTheme="minorEastAsia"/>
          <w:sz w:val="24"/>
          <w:szCs w:val="24"/>
        </w:rPr>
        <w:t>’</w:t>
      </w:r>
      <w:r w:rsidRPr="002B0753">
        <w:rPr>
          <w:rFonts w:eastAsiaTheme="minorEastAsia"/>
          <w:sz w:val="24"/>
          <w:szCs w:val="24"/>
        </w:rPr>
        <w:t>s important to use both?</w:t>
      </w:r>
    </w:p>
    <w:p w14:paraId="0F653815" w14:textId="77777777" w:rsidR="004B465B" w:rsidRPr="002B0753" w:rsidRDefault="004B465B" w:rsidP="5BE3B26F">
      <w:pPr>
        <w:rPr>
          <w:rFonts w:eastAsiaTheme="minorEastAsia"/>
          <w:sz w:val="24"/>
          <w:szCs w:val="24"/>
        </w:rPr>
      </w:pPr>
      <w:r w:rsidRPr="002B0753">
        <w:rPr>
          <w:rFonts w:eastAsiaTheme="minorEastAsia"/>
          <w:sz w:val="24"/>
          <w:szCs w:val="24"/>
        </w:rPr>
        <w:t xml:space="preserve">Can you put these in to categories of open and closed </w:t>
      </w:r>
      <w:r w:rsidR="00913245" w:rsidRPr="002B0753">
        <w:rPr>
          <w:rFonts w:eastAsiaTheme="minorEastAsia"/>
          <w:sz w:val="24"/>
          <w:szCs w:val="24"/>
        </w:rPr>
        <w:t>questions?</w:t>
      </w:r>
    </w:p>
    <w:tbl>
      <w:tblPr>
        <w:tblStyle w:val="TableGrid"/>
        <w:tblW w:w="0" w:type="auto"/>
        <w:tblLook w:val="04A0" w:firstRow="1" w:lastRow="0" w:firstColumn="1" w:lastColumn="0" w:noHBand="0" w:noVBand="1"/>
      </w:tblPr>
      <w:tblGrid>
        <w:gridCol w:w="4508"/>
        <w:gridCol w:w="4508"/>
      </w:tblGrid>
      <w:tr w:rsidR="004B465B" w14:paraId="54199CCA" w14:textId="77777777" w:rsidTr="009501A2">
        <w:tc>
          <w:tcPr>
            <w:tcW w:w="4508" w:type="dxa"/>
            <w:shd w:val="clear" w:color="auto" w:fill="9CC2E5" w:themeFill="accent1" w:themeFillTint="99"/>
          </w:tcPr>
          <w:p w14:paraId="3B2CB9E1" w14:textId="77777777" w:rsidR="004B465B" w:rsidRPr="009501A2" w:rsidRDefault="004B465B" w:rsidP="5BE3B26F">
            <w:pPr>
              <w:rPr>
                <w:rFonts w:ascii="Comic Sans MS" w:eastAsiaTheme="minorEastAsia" w:hAnsi="Comic Sans MS"/>
                <w:b/>
                <w:bCs/>
              </w:rPr>
            </w:pPr>
            <w:r w:rsidRPr="009501A2">
              <w:rPr>
                <w:rFonts w:ascii="Comic Sans MS" w:eastAsiaTheme="minorEastAsia" w:hAnsi="Comic Sans MS"/>
                <w:b/>
                <w:bCs/>
              </w:rPr>
              <w:t xml:space="preserve">Open </w:t>
            </w:r>
          </w:p>
        </w:tc>
        <w:tc>
          <w:tcPr>
            <w:tcW w:w="4508" w:type="dxa"/>
            <w:shd w:val="clear" w:color="auto" w:fill="9CC2E5" w:themeFill="accent1" w:themeFillTint="99"/>
          </w:tcPr>
          <w:p w14:paraId="28F8FE15" w14:textId="77777777" w:rsidR="004B465B" w:rsidRPr="009501A2" w:rsidRDefault="004B465B" w:rsidP="5BE3B26F">
            <w:pPr>
              <w:rPr>
                <w:rFonts w:ascii="Comic Sans MS" w:eastAsiaTheme="minorEastAsia" w:hAnsi="Comic Sans MS"/>
                <w:b/>
                <w:bCs/>
              </w:rPr>
            </w:pPr>
            <w:r w:rsidRPr="009501A2">
              <w:rPr>
                <w:rFonts w:ascii="Comic Sans MS" w:eastAsiaTheme="minorEastAsia" w:hAnsi="Comic Sans MS"/>
                <w:b/>
                <w:bCs/>
              </w:rPr>
              <w:t xml:space="preserve">Closed </w:t>
            </w:r>
          </w:p>
        </w:tc>
      </w:tr>
      <w:tr w:rsidR="004B465B" w14:paraId="3DEEC669" w14:textId="77777777" w:rsidTr="5BE3B26F">
        <w:tc>
          <w:tcPr>
            <w:tcW w:w="4508" w:type="dxa"/>
          </w:tcPr>
          <w:p w14:paraId="3656B9AB" w14:textId="77777777" w:rsidR="004B465B" w:rsidRDefault="004B465B" w:rsidP="5BE3B26F">
            <w:pPr>
              <w:rPr>
                <w:rFonts w:eastAsiaTheme="minorEastAsia"/>
              </w:rPr>
            </w:pPr>
          </w:p>
          <w:p w14:paraId="45FB0818" w14:textId="77777777" w:rsidR="004B465B" w:rsidRDefault="004B465B" w:rsidP="5BE3B26F">
            <w:pPr>
              <w:rPr>
                <w:rFonts w:eastAsiaTheme="minorEastAsia"/>
              </w:rPr>
            </w:pPr>
          </w:p>
          <w:p w14:paraId="049F31CB" w14:textId="77777777" w:rsidR="004B465B" w:rsidRDefault="004B465B" w:rsidP="5BE3B26F">
            <w:pPr>
              <w:rPr>
                <w:rFonts w:eastAsiaTheme="minorEastAsia"/>
              </w:rPr>
            </w:pPr>
          </w:p>
          <w:p w14:paraId="53128261" w14:textId="77777777" w:rsidR="004B465B" w:rsidRDefault="004B465B" w:rsidP="5BE3B26F">
            <w:pPr>
              <w:rPr>
                <w:rFonts w:eastAsiaTheme="minorEastAsia"/>
              </w:rPr>
            </w:pPr>
          </w:p>
          <w:p w14:paraId="62486C05" w14:textId="77777777" w:rsidR="004B465B" w:rsidRDefault="004B465B" w:rsidP="5BE3B26F">
            <w:pPr>
              <w:rPr>
                <w:rFonts w:eastAsiaTheme="minorEastAsia"/>
              </w:rPr>
            </w:pPr>
          </w:p>
        </w:tc>
        <w:tc>
          <w:tcPr>
            <w:tcW w:w="4508" w:type="dxa"/>
          </w:tcPr>
          <w:p w14:paraId="4101652C" w14:textId="77777777" w:rsidR="004B465B" w:rsidRDefault="004B465B" w:rsidP="5BE3B26F">
            <w:pPr>
              <w:rPr>
                <w:rFonts w:eastAsiaTheme="minorEastAsia"/>
              </w:rPr>
            </w:pPr>
          </w:p>
        </w:tc>
      </w:tr>
    </w:tbl>
    <w:p w14:paraId="4B99056E" w14:textId="77777777" w:rsidR="004B465B" w:rsidRDefault="004B465B" w:rsidP="5BE3B26F">
      <w:pPr>
        <w:rPr>
          <w:rFonts w:eastAsiaTheme="minorEastAsia"/>
        </w:rPr>
      </w:pPr>
    </w:p>
    <w:p w14:paraId="5A0648F2" w14:textId="77777777" w:rsidR="004B465B" w:rsidRPr="002B0753" w:rsidRDefault="004B465B" w:rsidP="5BE3B26F">
      <w:pPr>
        <w:rPr>
          <w:rFonts w:eastAsiaTheme="minorEastAsia"/>
          <w:sz w:val="24"/>
          <w:szCs w:val="24"/>
        </w:rPr>
      </w:pPr>
      <w:r w:rsidRPr="002B0753">
        <w:rPr>
          <w:rFonts w:eastAsiaTheme="minorEastAsia"/>
          <w:sz w:val="24"/>
          <w:szCs w:val="24"/>
        </w:rPr>
        <w:t>Do you like Cats, Have you been on holiday, where did you go on holiday, how would you like to be remembered, what do you think should happen at the end of the story,</w:t>
      </w:r>
      <w:r w:rsidR="00913245" w:rsidRPr="002B0753">
        <w:rPr>
          <w:rFonts w:eastAsiaTheme="minorEastAsia"/>
          <w:sz w:val="24"/>
          <w:szCs w:val="24"/>
        </w:rPr>
        <w:t xml:space="preserve"> what specifically happened today, was it your fault.</w:t>
      </w:r>
    </w:p>
    <w:p w14:paraId="6DA033AF" w14:textId="0585F7F0" w:rsidR="5BE3B26F" w:rsidRDefault="5BE3B26F" w:rsidP="5BE3B26F">
      <w:pPr>
        <w:rPr>
          <w:rFonts w:eastAsiaTheme="minorEastAsia"/>
        </w:rPr>
      </w:pPr>
    </w:p>
    <w:p w14:paraId="4A0D4ECB" w14:textId="77777777" w:rsidR="009501A2" w:rsidRDefault="009501A2" w:rsidP="009501A2">
      <w:pPr>
        <w:jc w:val="center"/>
        <w:rPr>
          <w:rFonts w:eastAsiaTheme="minorEastAsia"/>
        </w:rPr>
      </w:pPr>
      <w:r>
        <w:rPr>
          <w:rFonts w:ascii="Roboto" w:hAnsi="Roboto"/>
          <w:noProof/>
          <w:color w:val="2962FF"/>
          <w:lang w:eastAsia="en-GB"/>
        </w:rPr>
        <w:drawing>
          <wp:inline distT="0" distB="0" distL="0" distR="0" wp14:anchorId="7896EE54" wp14:editId="7686C96D">
            <wp:extent cx="3974662" cy="1161824"/>
            <wp:effectExtent l="57150" t="190500" r="45085" b="191135"/>
            <wp:docPr id="1" name="Picture 1" descr="Content vs Context: What's More Important - Erin Ashley Simon - Mediu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 vs Context: What's More Important - Erin Ashley Simon - Mediu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291833">
                      <a:off x="0" y="0"/>
                      <a:ext cx="4010661" cy="1172347"/>
                    </a:xfrm>
                    <a:prstGeom prst="rect">
                      <a:avLst/>
                    </a:prstGeom>
                    <a:noFill/>
                    <a:ln>
                      <a:noFill/>
                    </a:ln>
                  </pic:spPr>
                </pic:pic>
              </a:graphicData>
            </a:graphic>
          </wp:inline>
        </w:drawing>
      </w:r>
    </w:p>
    <w:p w14:paraId="1DE52BD1" w14:textId="53539F26" w:rsidR="1382314D" w:rsidRPr="002B0753" w:rsidRDefault="1382314D" w:rsidP="5BE3B26F">
      <w:pPr>
        <w:rPr>
          <w:rFonts w:eastAsiaTheme="minorEastAsia"/>
          <w:sz w:val="24"/>
          <w:szCs w:val="24"/>
        </w:rPr>
      </w:pPr>
      <w:r w:rsidRPr="002B0753">
        <w:rPr>
          <w:rFonts w:eastAsiaTheme="minorEastAsia"/>
          <w:sz w:val="24"/>
          <w:szCs w:val="24"/>
        </w:rPr>
        <w:t xml:space="preserve">What does context mean? Why are context different depending on your care. </w:t>
      </w:r>
    </w:p>
    <w:p w14:paraId="44602E2C" w14:textId="37A3CA1E" w:rsidR="1382314D" w:rsidRPr="002B0753" w:rsidRDefault="1382314D" w:rsidP="5BE3B26F">
      <w:pPr>
        <w:rPr>
          <w:rFonts w:eastAsiaTheme="minorEastAsia"/>
          <w:sz w:val="24"/>
          <w:szCs w:val="24"/>
        </w:rPr>
      </w:pPr>
      <w:r w:rsidRPr="002B0753">
        <w:rPr>
          <w:rFonts w:eastAsiaTheme="minorEastAsia"/>
          <w:sz w:val="24"/>
          <w:szCs w:val="24"/>
        </w:rPr>
        <w:t>Think about the differences between IJE and JE lessons- how are they different?</w:t>
      </w:r>
    </w:p>
    <w:p w14:paraId="51F98C70" w14:textId="269A930C" w:rsidR="1382314D" w:rsidRPr="002B0753" w:rsidRDefault="1382314D" w:rsidP="5BE3B26F">
      <w:pPr>
        <w:rPr>
          <w:rFonts w:eastAsiaTheme="minorEastAsia"/>
          <w:sz w:val="24"/>
          <w:szCs w:val="24"/>
        </w:rPr>
      </w:pPr>
      <w:r w:rsidRPr="002B0753">
        <w:rPr>
          <w:rFonts w:eastAsiaTheme="minorEastAsia"/>
          <w:sz w:val="24"/>
          <w:szCs w:val="24"/>
        </w:rPr>
        <w:t>Can you now relate this to someone having care in a hospital and then them going home- how would their care change and how would their relationship with the people around them change.</w:t>
      </w:r>
    </w:p>
    <w:p w14:paraId="68588320" w14:textId="14ADDB2C" w:rsidR="1382314D" w:rsidRPr="002B0753" w:rsidRDefault="1382314D" w:rsidP="5BE3B26F">
      <w:pPr>
        <w:rPr>
          <w:rFonts w:eastAsiaTheme="minorEastAsia"/>
          <w:sz w:val="24"/>
          <w:szCs w:val="24"/>
        </w:rPr>
      </w:pPr>
      <w:r w:rsidRPr="002B0753">
        <w:rPr>
          <w:rFonts w:eastAsiaTheme="minorEastAsia"/>
          <w:sz w:val="24"/>
          <w:szCs w:val="24"/>
        </w:rPr>
        <w:t xml:space="preserve">Think about their families, doctors or professionals in both places- is there a difference? If so how is it different? Write down how the two scenarios are different. </w:t>
      </w:r>
    </w:p>
    <w:p w14:paraId="2752718E" w14:textId="526047F4" w:rsidR="5BE3B26F" w:rsidRDefault="002B0753" w:rsidP="5BE3B26F">
      <w:pPr>
        <w:rPr>
          <w:rFonts w:eastAsiaTheme="minorEastAsia"/>
        </w:rPr>
      </w:pPr>
      <w:r>
        <w:rPr>
          <w:rFonts w:ascii="Roboto" w:hAnsi="Roboto"/>
          <w:noProof/>
          <w:color w:val="2962FF"/>
          <w:lang w:eastAsia="en-GB"/>
        </w:rPr>
        <w:drawing>
          <wp:inline distT="0" distB="0" distL="0" distR="0" wp14:anchorId="6BF50103" wp14:editId="57A80F70">
            <wp:extent cx="2057400" cy="1190486"/>
            <wp:effectExtent l="0" t="0" r="0" b="0"/>
            <wp:docPr id="5" name="Picture 5" descr="How red bags are bringing NHS and care homes closer - BBC New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red bags are bringing NHS and care homes closer - BBC New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680" cy="1220158"/>
                    </a:xfrm>
                    <a:prstGeom prst="rect">
                      <a:avLst/>
                    </a:prstGeom>
                    <a:noFill/>
                    <a:ln>
                      <a:noFill/>
                    </a:ln>
                  </pic:spPr>
                </pic:pic>
              </a:graphicData>
            </a:graphic>
          </wp:inline>
        </w:drawing>
      </w:r>
      <w:r>
        <w:rPr>
          <w:rFonts w:ascii="Roboto" w:hAnsi="Roboto"/>
          <w:noProof/>
          <w:color w:val="2962FF"/>
          <w:lang w:eastAsia="en-GB"/>
        </w:rPr>
        <w:t xml:space="preserve">                            </w:t>
      </w:r>
      <w:r>
        <w:rPr>
          <w:rFonts w:ascii="Roboto" w:hAnsi="Roboto"/>
          <w:noProof/>
          <w:color w:val="2962FF"/>
          <w:lang w:eastAsia="en-GB"/>
        </w:rPr>
        <w:drawing>
          <wp:inline distT="0" distB="0" distL="0" distR="0" wp14:anchorId="0307CBDD" wp14:editId="7C60155D">
            <wp:extent cx="1266825" cy="1397059"/>
            <wp:effectExtent l="0" t="0" r="0" b="0"/>
            <wp:docPr id="7" name="Picture 7" descr="Sova: Domiciliary Care Specialist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va: Domiciliary Care Specialist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506" cy="1405529"/>
                    </a:xfrm>
                    <a:prstGeom prst="rect">
                      <a:avLst/>
                    </a:prstGeom>
                    <a:noFill/>
                    <a:ln>
                      <a:noFill/>
                    </a:ln>
                  </pic:spPr>
                </pic:pic>
              </a:graphicData>
            </a:graphic>
          </wp:inline>
        </w:drawing>
      </w:r>
    </w:p>
    <w:p w14:paraId="3C03770F" w14:textId="28A94020" w:rsidR="009501A2" w:rsidRDefault="002B0753" w:rsidP="002B0753">
      <w:pPr>
        <w:rPr>
          <w:rFonts w:eastAsiaTheme="minorEastAsia"/>
        </w:rPr>
      </w:pPr>
      <w:r>
        <w:rPr>
          <w:rFonts w:eastAsiaTheme="minorEastAsia"/>
        </w:rPr>
        <w:t xml:space="preserve">  </w:t>
      </w:r>
    </w:p>
    <w:p w14:paraId="000DDE80" w14:textId="77777777" w:rsidR="002B0753" w:rsidRPr="002B0753" w:rsidRDefault="002B0753" w:rsidP="002B0753">
      <w:pPr>
        <w:rPr>
          <w:rFonts w:eastAsiaTheme="minorEastAsia"/>
        </w:rPr>
      </w:pPr>
    </w:p>
    <w:p w14:paraId="30EB1683" w14:textId="6369E62F" w:rsidR="00DC79DE" w:rsidRPr="009501A2" w:rsidRDefault="009501A2" w:rsidP="5BE3B26F">
      <w:pPr>
        <w:rPr>
          <w:rFonts w:ascii="Comic Sans MS" w:eastAsiaTheme="minorEastAsia" w:hAnsi="Comic Sans MS"/>
          <w:sz w:val="36"/>
          <w:szCs w:val="36"/>
        </w:rPr>
      </w:pPr>
      <w:r>
        <w:rPr>
          <w:rFonts w:ascii="Comic Sans MS" w:eastAsiaTheme="minorEastAsia" w:hAnsi="Comic Sans MS"/>
          <w:noProof/>
          <w:sz w:val="28"/>
          <w:szCs w:val="28"/>
          <w:lang w:eastAsia="en-GB"/>
        </w:rPr>
        <mc:AlternateContent>
          <mc:Choice Requires="wps">
            <w:drawing>
              <wp:anchor distT="0" distB="0" distL="114300" distR="114300" simplePos="0" relativeHeight="251657215" behindDoc="1" locked="0" layoutInCell="1" allowOverlap="1" wp14:anchorId="4142C712" wp14:editId="2F2ED304">
                <wp:simplePos x="0" y="0"/>
                <wp:positionH relativeFrom="column">
                  <wp:posOffset>-857250</wp:posOffset>
                </wp:positionH>
                <wp:positionV relativeFrom="paragraph">
                  <wp:posOffset>9525</wp:posOffset>
                </wp:positionV>
                <wp:extent cx="6962775" cy="3971925"/>
                <wp:effectExtent l="0" t="0" r="28575" b="28575"/>
                <wp:wrapNone/>
                <wp:docPr id="4" name="Vertical Scroll 4"/>
                <wp:cNvGraphicFramePr/>
                <a:graphic xmlns:a="http://schemas.openxmlformats.org/drawingml/2006/main">
                  <a:graphicData uri="http://schemas.microsoft.com/office/word/2010/wordprocessingShape">
                    <wps:wsp>
                      <wps:cNvSpPr/>
                      <wps:spPr>
                        <a:xfrm>
                          <a:off x="0" y="0"/>
                          <a:ext cx="6962775" cy="3971925"/>
                        </a:xfrm>
                        <a:prstGeom prst="vertic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0D62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4" o:spid="_x0000_s1026" type="#_x0000_t97" style="position:absolute;margin-left:-67.5pt;margin-top:.75pt;width:548.25pt;height:312.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" fillcolor="yellow" strokecolor="#1f4d78 [1604]" strokeweight="1pt">
                <v:stroke joinstyle="miter"/>
              </v:shape>
            </w:pict>
          </mc:Fallback>
        </mc:AlternateContent>
      </w:r>
      <w:r>
        <w:rPr>
          <w:rFonts w:ascii="Comic Sans MS" w:eastAsiaTheme="minorEastAsia" w:hAnsi="Comic Sans MS"/>
          <w:sz w:val="28"/>
          <w:szCs w:val="28"/>
        </w:rPr>
        <w:t xml:space="preserve">                           </w:t>
      </w:r>
      <w:r w:rsidR="00DC79DE" w:rsidRPr="009501A2">
        <w:rPr>
          <w:rFonts w:ascii="Comic Sans MS" w:eastAsiaTheme="minorEastAsia" w:hAnsi="Comic Sans MS"/>
          <w:sz w:val="36"/>
          <w:szCs w:val="36"/>
        </w:rPr>
        <w:t>Theories for communication</w:t>
      </w:r>
    </w:p>
    <w:p w14:paraId="6785A3E8" w14:textId="77777777" w:rsidR="009501A2" w:rsidRPr="009501A2" w:rsidRDefault="009501A2" w:rsidP="5BE3B26F">
      <w:pPr>
        <w:rPr>
          <w:rFonts w:eastAsiaTheme="minorEastAsia" w:cstheme="minorHAnsi"/>
          <w:sz w:val="28"/>
          <w:szCs w:val="28"/>
        </w:rPr>
      </w:pPr>
    </w:p>
    <w:p w14:paraId="24A34F20" w14:textId="1E4566CE" w:rsidR="009501A2" w:rsidRPr="002B0753" w:rsidRDefault="009501A2" w:rsidP="5BE3B26F">
      <w:pPr>
        <w:rPr>
          <w:rFonts w:eastAsiaTheme="minorEastAsia" w:cstheme="minorHAnsi"/>
          <w:sz w:val="24"/>
          <w:szCs w:val="24"/>
        </w:rPr>
      </w:pPr>
      <w:r w:rsidRPr="002B0753">
        <w:rPr>
          <w:rFonts w:eastAsiaTheme="minorEastAsia" w:cstheme="minorHAnsi"/>
          <w:sz w:val="24"/>
          <w:szCs w:val="24"/>
        </w:rPr>
        <w:t>There are 3 theories you need to understand in Health and social care unit 1- have a look at these websites and videos to help you understand communication.</w:t>
      </w:r>
    </w:p>
    <w:p w14:paraId="7A94170E" w14:textId="77777777" w:rsidR="009501A2" w:rsidRPr="002B0753" w:rsidRDefault="009501A2" w:rsidP="5BE3B26F">
      <w:pPr>
        <w:rPr>
          <w:rFonts w:eastAsiaTheme="minorEastAsia"/>
          <w:b/>
          <w:bCs/>
          <w:sz w:val="24"/>
          <w:szCs w:val="24"/>
        </w:rPr>
      </w:pPr>
    </w:p>
    <w:p w14:paraId="48AA5B11" w14:textId="61DD1C50" w:rsidR="00DC79DE" w:rsidRPr="002B0753" w:rsidRDefault="00DC79DE" w:rsidP="5BE3B26F">
      <w:pPr>
        <w:rPr>
          <w:rFonts w:eastAsiaTheme="minorEastAsia"/>
          <w:sz w:val="24"/>
          <w:szCs w:val="24"/>
        </w:rPr>
      </w:pPr>
      <w:r w:rsidRPr="002B0753">
        <w:rPr>
          <w:rFonts w:eastAsiaTheme="minorEastAsia"/>
          <w:b/>
          <w:bCs/>
          <w:sz w:val="24"/>
          <w:szCs w:val="24"/>
        </w:rPr>
        <w:t>Argyles communication theory</w:t>
      </w:r>
      <w:r w:rsidR="39383FE5" w:rsidRPr="002B0753">
        <w:rPr>
          <w:rFonts w:eastAsiaTheme="minorEastAsia"/>
          <w:sz w:val="24"/>
          <w:szCs w:val="24"/>
        </w:rPr>
        <w:t xml:space="preserve">- </w:t>
      </w:r>
      <w:hyperlink r:id="rId15">
        <w:r w:rsidR="39383FE5" w:rsidRPr="002B0753">
          <w:rPr>
            <w:rStyle w:val="Hyperlink"/>
            <w:rFonts w:ascii="Calibri" w:eastAsia="Calibri" w:hAnsi="Calibri" w:cs="Calibri"/>
            <w:sz w:val="24"/>
            <w:szCs w:val="24"/>
          </w:rPr>
          <w:t>https://study.com/academy/lesson/communication-cycle-definition-stages.html</w:t>
        </w:r>
      </w:hyperlink>
      <w:r w:rsidR="39383FE5" w:rsidRPr="002B0753">
        <w:rPr>
          <w:rFonts w:ascii="Calibri" w:eastAsia="Calibri" w:hAnsi="Calibri" w:cs="Calibri"/>
          <w:sz w:val="24"/>
          <w:szCs w:val="24"/>
        </w:rPr>
        <w:t xml:space="preserve"> </w:t>
      </w:r>
    </w:p>
    <w:p w14:paraId="7892BF4B" w14:textId="59932967" w:rsidR="00DC79DE" w:rsidRPr="002B0753" w:rsidRDefault="00DC79DE" w:rsidP="5BE3B26F">
      <w:pPr>
        <w:rPr>
          <w:rFonts w:eastAsiaTheme="minorEastAsia"/>
          <w:sz w:val="24"/>
          <w:szCs w:val="24"/>
        </w:rPr>
      </w:pPr>
      <w:proofErr w:type="spellStart"/>
      <w:r w:rsidRPr="002B0753">
        <w:rPr>
          <w:rFonts w:eastAsiaTheme="minorEastAsia"/>
          <w:b/>
          <w:bCs/>
          <w:sz w:val="24"/>
          <w:szCs w:val="24"/>
        </w:rPr>
        <w:t>Tuckmans</w:t>
      </w:r>
      <w:proofErr w:type="spellEnd"/>
      <w:r w:rsidRPr="002B0753">
        <w:rPr>
          <w:rFonts w:eastAsiaTheme="minorEastAsia"/>
          <w:b/>
          <w:bCs/>
          <w:sz w:val="24"/>
          <w:szCs w:val="24"/>
        </w:rPr>
        <w:t xml:space="preserve"> theory</w:t>
      </w:r>
      <w:r w:rsidRPr="002B0753">
        <w:rPr>
          <w:rFonts w:eastAsiaTheme="minorEastAsia"/>
          <w:sz w:val="24"/>
          <w:szCs w:val="24"/>
        </w:rPr>
        <w:t xml:space="preserve"> - </w:t>
      </w:r>
      <w:hyperlink r:id="rId16">
        <w:r w:rsidRPr="002B0753">
          <w:rPr>
            <w:rStyle w:val="Hyperlink"/>
            <w:rFonts w:eastAsiaTheme="minorEastAsia"/>
            <w:sz w:val="24"/>
            <w:szCs w:val="24"/>
          </w:rPr>
          <w:t>http://www.mindtools.com/pages/article/newLDR_86.htm</w:t>
        </w:r>
      </w:hyperlink>
      <w:r w:rsidR="376F61DC" w:rsidRPr="002B0753">
        <w:rPr>
          <w:rStyle w:val="A8"/>
          <w:rFonts w:eastAsiaTheme="minorEastAsia" w:cstheme="minorBidi"/>
          <w:sz w:val="24"/>
          <w:szCs w:val="24"/>
        </w:rPr>
        <w:t xml:space="preserve"> </w:t>
      </w:r>
    </w:p>
    <w:p w14:paraId="2392A9B4" w14:textId="77777777" w:rsidR="00DC79DE" w:rsidRPr="002B0753" w:rsidRDefault="00DC79DE" w:rsidP="5BE3B26F">
      <w:pPr>
        <w:rPr>
          <w:rFonts w:eastAsiaTheme="minorEastAsia"/>
          <w:sz w:val="24"/>
          <w:szCs w:val="24"/>
        </w:rPr>
      </w:pPr>
      <w:r w:rsidRPr="002B0753">
        <w:rPr>
          <w:rFonts w:eastAsiaTheme="minorEastAsia"/>
          <w:b/>
          <w:bCs/>
          <w:sz w:val="24"/>
          <w:szCs w:val="24"/>
        </w:rPr>
        <w:t>SOLER</w:t>
      </w:r>
      <w:r w:rsidRPr="002B0753">
        <w:rPr>
          <w:rFonts w:eastAsiaTheme="minorEastAsia"/>
          <w:sz w:val="24"/>
          <w:szCs w:val="24"/>
        </w:rPr>
        <w:t xml:space="preserve">- </w:t>
      </w:r>
      <w:hyperlink r:id="rId17">
        <w:r w:rsidR="00BE4799" w:rsidRPr="002B0753">
          <w:rPr>
            <w:rStyle w:val="Hyperlink"/>
            <w:rFonts w:eastAsiaTheme="minorEastAsia"/>
            <w:sz w:val="24"/>
            <w:szCs w:val="24"/>
          </w:rPr>
          <w:t>https://www.myrtwellbeing.org.uk/communication/active-listening-skills-using-the-soler-method/401.article</w:t>
        </w:r>
      </w:hyperlink>
      <w:r w:rsidR="00BE4799" w:rsidRPr="002B0753">
        <w:rPr>
          <w:rFonts w:eastAsiaTheme="minorEastAsia"/>
          <w:sz w:val="24"/>
          <w:szCs w:val="24"/>
        </w:rPr>
        <w:t xml:space="preserve">, </w:t>
      </w:r>
      <w:hyperlink r:id="rId18">
        <w:r w:rsidR="00BE4799" w:rsidRPr="002B0753">
          <w:rPr>
            <w:rStyle w:val="Hyperlink"/>
            <w:rFonts w:eastAsiaTheme="minorEastAsia"/>
            <w:sz w:val="24"/>
            <w:szCs w:val="24"/>
          </w:rPr>
          <w:t>https://www.youtube.com/watch?v=BW82k7lwI_U</w:t>
        </w:r>
      </w:hyperlink>
      <w:r w:rsidR="00BE4799" w:rsidRPr="002B0753">
        <w:rPr>
          <w:rFonts w:eastAsiaTheme="minorEastAsia"/>
          <w:sz w:val="24"/>
          <w:szCs w:val="24"/>
        </w:rPr>
        <w:t xml:space="preserve"> </w:t>
      </w:r>
    </w:p>
    <w:p w14:paraId="62557247" w14:textId="4ED19F1C" w:rsidR="00DC79DE" w:rsidRPr="002B0753" w:rsidRDefault="08775CF5" w:rsidP="5BE3B26F">
      <w:pPr>
        <w:rPr>
          <w:rFonts w:eastAsiaTheme="minorEastAsia"/>
          <w:sz w:val="24"/>
          <w:szCs w:val="24"/>
        </w:rPr>
      </w:pPr>
      <w:r w:rsidRPr="002B0753">
        <w:rPr>
          <w:rFonts w:eastAsiaTheme="minorEastAsia"/>
          <w:sz w:val="24"/>
          <w:szCs w:val="24"/>
        </w:rPr>
        <w:t xml:space="preserve">Understand what a </w:t>
      </w:r>
      <w:r w:rsidR="00DC79DE" w:rsidRPr="002B0753">
        <w:rPr>
          <w:rFonts w:eastAsiaTheme="minorEastAsia"/>
          <w:sz w:val="24"/>
          <w:szCs w:val="24"/>
        </w:rPr>
        <w:t xml:space="preserve">Person centred approach to care- </w:t>
      </w:r>
      <w:hyperlink r:id="rId19">
        <w:r w:rsidR="00DC79DE" w:rsidRPr="002B0753">
          <w:rPr>
            <w:rStyle w:val="Hyperlink"/>
            <w:rFonts w:eastAsiaTheme="minorEastAsia"/>
            <w:sz w:val="24"/>
            <w:szCs w:val="24"/>
          </w:rPr>
          <w:t>http://personcentredcare.health.org.uk/sites/default/files/resources/person-centred_care_made_simple_1.pdf</w:t>
        </w:r>
      </w:hyperlink>
      <w:r w:rsidR="00DC79DE" w:rsidRPr="002B0753">
        <w:rPr>
          <w:rStyle w:val="A8"/>
          <w:rFonts w:eastAsiaTheme="minorEastAsia" w:cstheme="minorBidi"/>
          <w:sz w:val="24"/>
          <w:szCs w:val="24"/>
        </w:rPr>
        <w:t xml:space="preserve">, </w:t>
      </w:r>
      <w:hyperlink r:id="rId20">
        <w:r w:rsidR="00DC79DE" w:rsidRPr="002B0753">
          <w:rPr>
            <w:rStyle w:val="Hyperlink"/>
            <w:rFonts w:eastAsiaTheme="minorEastAsia"/>
            <w:sz w:val="24"/>
            <w:szCs w:val="24"/>
          </w:rPr>
          <w:t>http://www.bapca.org.uk/about/what-is-it.html</w:t>
        </w:r>
      </w:hyperlink>
      <w:r w:rsidR="00DC79DE" w:rsidRPr="002B0753">
        <w:rPr>
          <w:rStyle w:val="A8"/>
          <w:rFonts w:eastAsiaTheme="minorEastAsia" w:cstheme="minorBidi"/>
          <w:sz w:val="24"/>
          <w:szCs w:val="24"/>
        </w:rPr>
        <w:t xml:space="preserve">, </w:t>
      </w:r>
      <w:hyperlink r:id="rId21">
        <w:r w:rsidR="00DC79DE" w:rsidRPr="002B0753">
          <w:rPr>
            <w:rStyle w:val="Hyperlink"/>
            <w:rFonts w:eastAsiaTheme="minorEastAsia"/>
            <w:sz w:val="24"/>
            <w:szCs w:val="24"/>
          </w:rPr>
          <w:t>http://www.scie.org.uk/publications/guides/guide08/person.asp</w:t>
        </w:r>
      </w:hyperlink>
      <w:r w:rsidR="23E428D4" w:rsidRPr="002B0753">
        <w:rPr>
          <w:rStyle w:val="A8"/>
          <w:rFonts w:eastAsiaTheme="minorEastAsia" w:cstheme="minorBidi"/>
          <w:sz w:val="24"/>
          <w:szCs w:val="24"/>
        </w:rPr>
        <w:t xml:space="preserve"> </w:t>
      </w:r>
    </w:p>
    <w:p w14:paraId="4DDBEF00" w14:textId="77777777" w:rsidR="00DC79DE" w:rsidRDefault="00DC79DE" w:rsidP="5BE3B26F">
      <w:pPr>
        <w:rPr>
          <w:rFonts w:eastAsiaTheme="minorEastAsia"/>
        </w:rPr>
      </w:pPr>
    </w:p>
    <w:p w14:paraId="3461D779" w14:textId="5E9D1307" w:rsidR="00DC79DE" w:rsidRDefault="00DC79DE" w:rsidP="5BE3B26F">
      <w:pPr>
        <w:rPr>
          <w:rFonts w:eastAsiaTheme="minorEastAsia"/>
        </w:rPr>
      </w:pPr>
    </w:p>
    <w:p w14:paraId="3CF2D8B6" w14:textId="77777777" w:rsidR="00DC79DE" w:rsidRDefault="00DC79DE" w:rsidP="5BE3B26F">
      <w:pPr>
        <w:rPr>
          <w:rFonts w:eastAsiaTheme="minorEastAsia"/>
        </w:rPr>
      </w:pPr>
    </w:p>
    <w:p w14:paraId="1EA4FAD9" w14:textId="77777777" w:rsidR="00DC79DE" w:rsidRPr="009501A2" w:rsidRDefault="00DC79DE" w:rsidP="5BE3B26F">
      <w:pPr>
        <w:rPr>
          <w:rFonts w:ascii="Comic Sans MS" w:eastAsiaTheme="minorEastAsia" w:hAnsi="Comic Sans MS"/>
          <w:sz w:val="40"/>
          <w:szCs w:val="40"/>
        </w:rPr>
      </w:pPr>
      <w:r w:rsidRPr="009501A2">
        <w:rPr>
          <w:rFonts w:ascii="Comic Sans MS" w:eastAsiaTheme="minorEastAsia" w:hAnsi="Comic Sans MS"/>
          <w:sz w:val="40"/>
          <w:szCs w:val="40"/>
        </w:rPr>
        <w:t>Useful website</w:t>
      </w:r>
    </w:p>
    <w:p w14:paraId="1E821E5F" w14:textId="499C1240" w:rsidR="00DC79DE" w:rsidRPr="002B0753" w:rsidRDefault="003C52E8" w:rsidP="5BE3B26F">
      <w:pPr>
        <w:rPr>
          <w:rFonts w:eastAsiaTheme="minorEastAsia"/>
          <w:sz w:val="24"/>
          <w:szCs w:val="24"/>
        </w:rPr>
      </w:pPr>
      <w:hyperlink r:id="rId22" w:history="1">
        <w:r w:rsidR="009501A2" w:rsidRPr="002B0753">
          <w:rPr>
            <w:rStyle w:val="Hyperlink"/>
            <w:rFonts w:eastAsiaTheme="minorEastAsia"/>
            <w:sz w:val="24"/>
            <w:szCs w:val="24"/>
          </w:rPr>
          <w:t>https://www.youtube.com/watch?v=S7CN9Trw43w</w:t>
        </w:r>
      </w:hyperlink>
      <w:r w:rsidR="009501A2" w:rsidRPr="002B0753">
        <w:rPr>
          <w:rStyle w:val="A8"/>
          <w:rFonts w:eastAsiaTheme="minorEastAsia" w:cstheme="minorBidi"/>
          <w:sz w:val="24"/>
          <w:szCs w:val="24"/>
        </w:rPr>
        <w:t xml:space="preserve"> </w:t>
      </w:r>
    </w:p>
    <w:p w14:paraId="33E1EE0B" w14:textId="77777777" w:rsidR="00DC79DE" w:rsidRPr="002B0753" w:rsidRDefault="003C52E8" w:rsidP="5BE3B26F">
      <w:pPr>
        <w:rPr>
          <w:rFonts w:eastAsiaTheme="minorEastAsia"/>
          <w:sz w:val="24"/>
          <w:szCs w:val="24"/>
        </w:rPr>
      </w:pPr>
      <w:hyperlink r:id="rId23">
        <w:r w:rsidR="00DC79DE" w:rsidRPr="002B0753">
          <w:rPr>
            <w:rStyle w:val="Hyperlink"/>
            <w:rFonts w:eastAsiaTheme="minorEastAsia"/>
            <w:sz w:val="24"/>
            <w:szCs w:val="24"/>
          </w:rPr>
          <w:t>https://www.skillsforcare.org.uk/Topics/Mental-Health/Mental-health.aspx</w:t>
        </w:r>
      </w:hyperlink>
      <w:r w:rsidR="00DC79DE" w:rsidRPr="002B0753">
        <w:rPr>
          <w:rFonts w:eastAsiaTheme="minorEastAsia"/>
          <w:sz w:val="24"/>
          <w:szCs w:val="24"/>
        </w:rPr>
        <w:t xml:space="preserve"> </w:t>
      </w:r>
    </w:p>
    <w:p w14:paraId="7EDE2BC8" w14:textId="33348EB6" w:rsidR="00DC79DE" w:rsidRPr="002B0753" w:rsidRDefault="00DC79DE" w:rsidP="5BE3B26F">
      <w:pPr>
        <w:rPr>
          <w:rStyle w:val="A8"/>
          <w:rFonts w:eastAsiaTheme="minorEastAsia" w:cstheme="minorBidi"/>
          <w:sz w:val="24"/>
          <w:szCs w:val="24"/>
        </w:rPr>
      </w:pPr>
      <w:r w:rsidRPr="002B0753">
        <w:rPr>
          <w:rStyle w:val="A8"/>
          <w:rFonts w:eastAsiaTheme="minorEastAsia" w:cstheme="minorBidi"/>
          <w:sz w:val="24"/>
          <w:szCs w:val="24"/>
        </w:rPr>
        <w:t>http://www.nhs.uk/conditions/social-care-and-supp</w:t>
      </w:r>
      <w:r w:rsidR="009501A2" w:rsidRPr="002B0753">
        <w:rPr>
          <w:rStyle w:val="A8"/>
          <w:rFonts w:eastAsiaTheme="minorEastAsia" w:cstheme="minorBidi"/>
          <w:sz w:val="24"/>
          <w:szCs w:val="24"/>
        </w:rPr>
        <w:t xml:space="preserve">ort-guide/pages/care-homes. asp </w:t>
      </w:r>
    </w:p>
    <w:p w14:paraId="05996702" w14:textId="6FD103BF" w:rsidR="00DC79DE" w:rsidRPr="002B0753" w:rsidRDefault="00DC79DE" w:rsidP="5BE3B26F">
      <w:pPr>
        <w:rPr>
          <w:rStyle w:val="A8"/>
          <w:rFonts w:eastAsiaTheme="minorEastAsia" w:cstheme="minorBidi"/>
          <w:sz w:val="24"/>
          <w:szCs w:val="24"/>
        </w:rPr>
      </w:pPr>
      <w:r w:rsidRPr="002B0753">
        <w:rPr>
          <w:rStyle w:val="A8"/>
          <w:rFonts w:eastAsiaTheme="minorEastAsia" w:cstheme="minorBidi"/>
          <w:sz w:val="24"/>
          <w:szCs w:val="24"/>
        </w:rPr>
        <w:t>http://www.scie.org.uk/assets/elearning/communicationskills/cs02/re</w:t>
      </w:r>
      <w:r w:rsidR="009501A2" w:rsidRPr="002B0753">
        <w:rPr>
          <w:rStyle w:val="A8"/>
          <w:rFonts w:eastAsiaTheme="minorEastAsia" w:cstheme="minorBidi"/>
          <w:sz w:val="24"/>
          <w:szCs w:val="24"/>
        </w:rPr>
        <w:t xml:space="preserve">source/ index.html  </w:t>
      </w:r>
    </w:p>
    <w:p w14:paraId="0FB78278" w14:textId="77777777" w:rsidR="00DC79DE" w:rsidRPr="004B465B" w:rsidRDefault="00DC79DE" w:rsidP="5BE3B26F">
      <w:pPr>
        <w:rPr>
          <w:rFonts w:eastAsiaTheme="minorEastAsia"/>
        </w:rPr>
      </w:pPr>
    </w:p>
    <w:sectPr w:rsidR="00DC79DE" w:rsidRPr="004B4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KristenITC-Regular">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236"/>
    <w:multiLevelType w:val="hybridMultilevel"/>
    <w:tmpl w:val="BFFA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E10C4"/>
    <w:multiLevelType w:val="hybridMultilevel"/>
    <w:tmpl w:val="D32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E3A76"/>
    <w:multiLevelType w:val="hybridMultilevel"/>
    <w:tmpl w:val="FFF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B"/>
    <w:rsid w:val="002B0753"/>
    <w:rsid w:val="003C52E8"/>
    <w:rsid w:val="004B465B"/>
    <w:rsid w:val="00574F35"/>
    <w:rsid w:val="00862429"/>
    <w:rsid w:val="008B2956"/>
    <w:rsid w:val="00913245"/>
    <w:rsid w:val="009501A2"/>
    <w:rsid w:val="00BE4799"/>
    <w:rsid w:val="00DC79DE"/>
    <w:rsid w:val="07417D4E"/>
    <w:rsid w:val="08477E22"/>
    <w:rsid w:val="08775CF5"/>
    <w:rsid w:val="0F634B7C"/>
    <w:rsid w:val="1382314D"/>
    <w:rsid w:val="17205F2C"/>
    <w:rsid w:val="199B833D"/>
    <w:rsid w:val="1C1820F3"/>
    <w:rsid w:val="1E03E08B"/>
    <w:rsid w:val="1F517187"/>
    <w:rsid w:val="20AD7022"/>
    <w:rsid w:val="23E428D4"/>
    <w:rsid w:val="27CE74A8"/>
    <w:rsid w:val="2907D2B5"/>
    <w:rsid w:val="2BA6E357"/>
    <w:rsid w:val="3005B86F"/>
    <w:rsid w:val="300F2219"/>
    <w:rsid w:val="376F61DC"/>
    <w:rsid w:val="390CEE79"/>
    <w:rsid w:val="39383FE5"/>
    <w:rsid w:val="3A5E9CEC"/>
    <w:rsid w:val="3CE413D1"/>
    <w:rsid w:val="3E3E7931"/>
    <w:rsid w:val="4053C6C9"/>
    <w:rsid w:val="4EA69429"/>
    <w:rsid w:val="5279B710"/>
    <w:rsid w:val="5BE3B26F"/>
    <w:rsid w:val="616DCD1E"/>
    <w:rsid w:val="68588E5E"/>
    <w:rsid w:val="68A6A75C"/>
    <w:rsid w:val="6EDAFA7A"/>
    <w:rsid w:val="719C0498"/>
    <w:rsid w:val="78FE9036"/>
    <w:rsid w:val="7BD36495"/>
    <w:rsid w:val="7F1D61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43AD"/>
  <w15:chartTrackingRefBased/>
  <w15:docId w15:val="{2E6E43C8-E344-456A-9173-FD1E4088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5B"/>
    <w:pPr>
      <w:ind w:left="720"/>
      <w:contextualSpacing/>
    </w:pPr>
  </w:style>
  <w:style w:type="table" w:styleId="TableGrid">
    <w:name w:val="Table Grid"/>
    <w:basedOn w:val="TableNormal"/>
    <w:uiPriority w:val="39"/>
    <w:rsid w:val="004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9DE"/>
    <w:rPr>
      <w:color w:val="0563C1" w:themeColor="hyperlink"/>
      <w:u w:val="single"/>
    </w:rPr>
  </w:style>
  <w:style w:type="paragraph" w:customStyle="1" w:styleId="Default">
    <w:name w:val="Default"/>
    <w:rsid w:val="00DC79DE"/>
    <w:pPr>
      <w:autoSpaceDE w:val="0"/>
      <w:autoSpaceDN w:val="0"/>
      <w:adjustRightInd w:val="0"/>
      <w:spacing w:after="0" w:line="240" w:lineRule="auto"/>
    </w:pPr>
    <w:rPr>
      <w:rFonts w:ascii="Calibri" w:hAnsi="Calibri" w:cs="Calibri"/>
      <w:color w:val="000000"/>
      <w:sz w:val="24"/>
      <w:szCs w:val="24"/>
    </w:rPr>
  </w:style>
  <w:style w:type="character" w:customStyle="1" w:styleId="A8">
    <w:name w:val="A8"/>
    <w:uiPriority w:val="99"/>
    <w:rsid w:val="00DC79DE"/>
    <w:rPr>
      <w:rFonts w:cs="Myriad Pro Light"/>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oogle.com/url?sa=i&amp;url=https%3A%2F%2Fwww.sovahealthcare.co.uk%2Fblog%2Fpost%2Fsova-domiciliary-care-specialists&amp;psig=AOvVaw1vAd0MsF5dpiVTBzhYnkTp&amp;ust=1587664656376000&amp;source=images&amp;cd=vfe&amp;ved=0CAIQjRxqFwoTCNirrPLN_OgCFQAAAAAdAAAAABAD" TargetMode="External"/><Relationship Id="rId18" Type="http://schemas.openxmlformats.org/officeDocument/2006/relationships/hyperlink" Target="https://www.youtube.com/watch?v=BW82k7lwI_U" TargetMode="External"/><Relationship Id="rId3" Type="http://schemas.openxmlformats.org/officeDocument/2006/relationships/settings" Target="settings.xml"/><Relationship Id="rId21" Type="http://schemas.openxmlformats.org/officeDocument/2006/relationships/hyperlink" Target="http://www.scie.org.uk/publications/guides/guide08/person.asp"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www.myrtwellbeing.org.uk/communication/active-listening-skills-using-the-soler-method/401.artic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dtools.com/pages/article/newLDR_86.htm" TargetMode="External"/><Relationship Id="rId20" Type="http://schemas.openxmlformats.org/officeDocument/2006/relationships/hyperlink" Target="http://www.bapca.org.uk/about/what-is-it.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com/url?sa=i&amp;url=https%3A%2F%2Fwww.bbc.co.uk%2Fnews%2Fhealth-36533946&amp;psig=AOvVaw1V6bM3FjXyjpJvfCEWNy3A&amp;ust=1587664587805000&amp;source=images&amp;cd=vfe&amp;ved=0CAIQjRxqFwoTCJD39cbN_OgCFQAAAAAdAAAAABAD"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tudy.com/academy/lesson/communication-cycle-definition-stages.html" TargetMode="External"/><Relationship Id="rId23" Type="http://schemas.openxmlformats.org/officeDocument/2006/relationships/hyperlink" Target="https://www.skillsforcare.org.uk/Topics/Mental-Health/Mental-health.aspx" TargetMode="External"/><Relationship Id="rId10" Type="http://schemas.openxmlformats.org/officeDocument/2006/relationships/image" Target="media/image5.png"/><Relationship Id="rId19" Type="http://schemas.openxmlformats.org/officeDocument/2006/relationships/hyperlink" Target="http://personcentredcare.health.org.uk/sites/default/files/resources/person-centred_care_made_simple_1.pdf" TargetMode="External"/><Relationship Id="rId4" Type="http://schemas.openxmlformats.org/officeDocument/2006/relationships/webSettings" Target="webSettings.xml"/><Relationship Id="rId9" Type="http://schemas.openxmlformats.org/officeDocument/2006/relationships/hyperlink" Target="https://www.google.com/url?sa=i&amp;url=https%3A%2F%2Fmedium.com%2F%40erinasimon1%2Fcontent-vs-context-whats-more-important-fa4f85a23e23&amp;psig=AOvVaw0hfqg7SPj_7qKT0aWYkFsG&amp;ust=1587664193141000&amp;source=images&amp;cd=vfe&amp;ved=0CAIQjRxqFwoTCIDy9onM_OgCFQAAAAAdAAAAABAD" TargetMode="External"/><Relationship Id="rId14" Type="http://schemas.openxmlformats.org/officeDocument/2006/relationships/image" Target="media/image7.jpeg"/><Relationship Id="rId22" Type="http://schemas.openxmlformats.org/officeDocument/2006/relationships/hyperlink" Target="https://www.youtube.com/watch?v=S7CN9Trw4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Kaye</dc:creator>
  <cp:keywords/>
  <dc:description/>
  <cp:lastModifiedBy>Ben Abram</cp:lastModifiedBy>
  <cp:revision>2</cp:revision>
  <dcterms:created xsi:type="dcterms:W3CDTF">2020-04-24T15:51:00Z</dcterms:created>
  <dcterms:modified xsi:type="dcterms:W3CDTF">2020-04-24T15:51:00Z</dcterms:modified>
</cp:coreProperties>
</file>